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2CA" w:rsidRDefault="00E122CA" w:rsidP="00E122CA">
      <w:pPr>
        <w:pStyle w:val="1"/>
        <w:spacing w:line="240" w:lineRule="exact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  <w:bookmarkStart w:id="0" w:name="_GoBack"/>
      <w:bookmarkEnd w:id="0"/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384AAE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r>
        <w:rPr>
          <w:sz w:val="28"/>
        </w:rPr>
        <w:t xml:space="preserve">от  №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r w:rsidRPr="00486D3D">
        <w:rPr>
          <w:sz w:val="28"/>
        </w:rPr>
        <w:t>с.Поддорье</w:t>
      </w:r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8F3CF7" w:rsidRPr="00D84EBB" w:rsidRDefault="008F3CF7" w:rsidP="008F3CF7">
            <w:pPr>
              <w:spacing w:line="360" w:lineRule="atLeast"/>
              <w:ind w:firstLine="709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84EBB">
              <w:rPr>
                <w:rFonts w:eastAsia="Calibri"/>
                <w:b/>
                <w:sz w:val="28"/>
                <w:szCs w:val="28"/>
              </w:rPr>
              <w:t>О периодическом печатном издании</w:t>
            </w:r>
          </w:p>
          <w:p w:rsidR="008F3CF7" w:rsidRDefault="008F3CF7" w:rsidP="008F3CF7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:rsidR="00F769BE" w:rsidRPr="008455B8" w:rsidRDefault="00F769BE" w:rsidP="008F3CF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8F3CF7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В со</w:t>
      </w:r>
      <w:r>
        <w:rPr>
          <w:rFonts w:eastAsia="Calibri"/>
          <w:sz w:val="28"/>
          <w:szCs w:val="28"/>
        </w:rPr>
        <w:t>ответствии с</w:t>
      </w:r>
      <w:r w:rsidRPr="00D84EBB">
        <w:rPr>
          <w:rFonts w:eastAsia="Calibri"/>
          <w:sz w:val="28"/>
          <w:szCs w:val="28"/>
        </w:rPr>
        <w:t xml:space="preserve"> Федерального закона от</w:t>
      </w:r>
      <w:r>
        <w:rPr>
          <w:rFonts w:eastAsia="Calibri"/>
          <w:sz w:val="28"/>
          <w:szCs w:val="28"/>
        </w:rPr>
        <w:t xml:space="preserve"> 20 марта 2025 года № 33</w:t>
      </w:r>
      <w:r w:rsidRPr="00D84EBB">
        <w:rPr>
          <w:rFonts w:eastAsia="Calibri"/>
          <w:sz w:val="28"/>
          <w:szCs w:val="28"/>
        </w:rPr>
        <w:t>-ФЗ «Об общих принципах организации местного самоу</w:t>
      </w:r>
      <w:r>
        <w:rPr>
          <w:rFonts w:eastAsia="Calibri"/>
          <w:sz w:val="28"/>
          <w:szCs w:val="28"/>
        </w:rPr>
        <w:t>правления в единой системе публичной власти</w:t>
      </w:r>
      <w:r w:rsidRPr="00D84EBB">
        <w:rPr>
          <w:rFonts w:eastAsia="Calibri"/>
          <w:sz w:val="28"/>
          <w:szCs w:val="28"/>
        </w:rPr>
        <w:t>», Законом Российской Федерации от 27</w:t>
      </w:r>
      <w:r>
        <w:rPr>
          <w:rFonts w:eastAsia="Calibri"/>
          <w:sz w:val="28"/>
          <w:szCs w:val="28"/>
        </w:rPr>
        <w:t xml:space="preserve"> </w:t>
      </w:r>
      <w:r w:rsidRPr="00D84EBB">
        <w:rPr>
          <w:rFonts w:eastAsia="Calibri"/>
          <w:sz w:val="28"/>
          <w:szCs w:val="28"/>
        </w:rPr>
        <w:t>декабря 1991 года № 2124-1 «О средствах массовой информации» в целях опубликования муниципальных правовых актов, обсуждения проектов муниципальных правовых актов по вопросам местного значения, до</w:t>
      </w:r>
      <w:r>
        <w:rPr>
          <w:rFonts w:eastAsia="Calibri"/>
          <w:sz w:val="28"/>
          <w:szCs w:val="28"/>
        </w:rPr>
        <w:t>ведения до сведения жителей Поддор</w:t>
      </w:r>
      <w:r w:rsidRPr="00D84EBB">
        <w:rPr>
          <w:rFonts w:eastAsia="Calibri"/>
          <w:sz w:val="28"/>
          <w:szCs w:val="28"/>
        </w:rPr>
        <w:t>ского муниципального округа официальной информации о социально-экономич</w:t>
      </w:r>
      <w:r>
        <w:rPr>
          <w:rFonts w:eastAsia="Calibri"/>
          <w:sz w:val="28"/>
          <w:szCs w:val="28"/>
        </w:rPr>
        <w:t>еском и культурном развитии Поддор</w:t>
      </w:r>
      <w:r w:rsidRPr="00D84EBB">
        <w:rPr>
          <w:rFonts w:eastAsia="Calibri"/>
          <w:sz w:val="28"/>
          <w:szCs w:val="28"/>
        </w:rPr>
        <w:t>ского муниципального округа, о развитии его общественной инфраструктуры и иной официальной информации</w:t>
      </w:r>
      <w:r>
        <w:rPr>
          <w:rFonts w:eastAsia="Calibri"/>
          <w:sz w:val="28"/>
          <w:szCs w:val="28"/>
        </w:rPr>
        <w:t>,</w:t>
      </w:r>
      <w:r w:rsidRPr="00D84EBB">
        <w:rPr>
          <w:rFonts w:eastAsia="Calibri"/>
          <w:sz w:val="28"/>
          <w:szCs w:val="28"/>
        </w:rPr>
        <w:t xml:space="preserve"> </w:t>
      </w: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="00384AAE">
        <w:rPr>
          <w:color w:val="000000"/>
          <w:szCs w:val="28"/>
        </w:rPr>
        <w:t xml:space="preserve"> муниципального округа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1. Учредить пер</w:t>
      </w:r>
      <w:r>
        <w:rPr>
          <w:rFonts w:eastAsia="Calibri"/>
          <w:sz w:val="28"/>
          <w:szCs w:val="28"/>
        </w:rPr>
        <w:t>иодическое печатное издание Поддор</w:t>
      </w:r>
      <w:r w:rsidRPr="00D84EBB">
        <w:rPr>
          <w:rFonts w:eastAsia="Calibri"/>
          <w:sz w:val="28"/>
          <w:szCs w:val="28"/>
        </w:rPr>
        <w:t>ского м</w:t>
      </w:r>
      <w:r>
        <w:rPr>
          <w:rFonts w:eastAsia="Calibri"/>
          <w:sz w:val="28"/>
          <w:szCs w:val="28"/>
        </w:rPr>
        <w:t>униципального округа – муниципальная газета «Вестник Поддор</w:t>
      </w:r>
      <w:r w:rsidRPr="00D84EBB">
        <w:rPr>
          <w:rFonts w:eastAsia="Calibri"/>
          <w:sz w:val="28"/>
          <w:szCs w:val="28"/>
        </w:rPr>
        <w:t>ского муниципального округа».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2. Предложит</w:t>
      </w:r>
      <w:r>
        <w:rPr>
          <w:rFonts w:eastAsia="Calibri"/>
          <w:sz w:val="28"/>
          <w:szCs w:val="28"/>
        </w:rPr>
        <w:t>ь Администрации Поддор</w:t>
      </w:r>
      <w:r w:rsidRPr="00D84EBB">
        <w:rPr>
          <w:rFonts w:eastAsia="Calibri"/>
          <w:sz w:val="28"/>
          <w:szCs w:val="28"/>
        </w:rPr>
        <w:t>ского муниципального округа Новгородской области выступить соучредителем перио</w:t>
      </w:r>
      <w:r>
        <w:rPr>
          <w:rFonts w:eastAsia="Calibri"/>
          <w:sz w:val="28"/>
          <w:szCs w:val="28"/>
        </w:rPr>
        <w:t>дического печатного издания Поддор</w:t>
      </w:r>
      <w:r w:rsidRPr="00D84EBB">
        <w:rPr>
          <w:rFonts w:eastAsia="Calibri"/>
          <w:sz w:val="28"/>
          <w:szCs w:val="28"/>
        </w:rPr>
        <w:t>ского м</w:t>
      </w:r>
      <w:r>
        <w:rPr>
          <w:rFonts w:eastAsia="Calibri"/>
          <w:sz w:val="28"/>
          <w:szCs w:val="28"/>
        </w:rPr>
        <w:t>униципального округа – муниципальная газета «Вестник Поддор</w:t>
      </w:r>
      <w:r w:rsidRPr="00D84EBB">
        <w:rPr>
          <w:rFonts w:eastAsia="Calibri"/>
          <w:sz w:val="28"/>
          <w:szCs w:val="28"/>
        </w:rPr>
        <w:t>ского муниципального округа».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3. Утвердить прилагаемое Положение о период</w:t>
      </w:r>
      <w:r>
        <w:rPr>
          <w:rFonts w:eastAsia="Calibri"/>
          <w:sz w:val="28"/>
          <w:szCs w:val="28"/>
        </w:rPr>
        <w:t>ическом печатном издании Поддор</w:t>
      </w:r>
      <w:r w:rsidRPr="00D84EBB">
        <w:rPr>
          <w:rFonts w:eastAsia="Calibri"/>
          <w:sz w:val="28"/>
          <w:szCs w:val="28"/>
        </w:rPr>
        <w:t>ского м</w:t>
      </w:r>
      <w:r>
        <w:rPr>
          <w:rFonts w:eastAsia="Calibri"/>
          <w:sz w:val="28"/>
          <w:szCs w:val="28"/>
        </w:rPr>
        <w:t>униципального округа – муниципальная газета «Вестник Поддор</w:t>
      </w:r>
      <w:r w:rsidRPr="00D84EBB">
        <w:rPr>
          <w:rFonts w:eastAsia="Calibri"/>
          <w:sz w:val="28"/>
          <w:szCs w:val="28"/>
        </w:rPr>
        <w:t>ского муниципал</w:t>
      </w:r>
      <w:r>
        <w:rPr>
          <w:rFonts w:eastAsia="Calibri"/>
          <w:sz w:val="28"/>
          <w:szCs w:val="28"/>
        </w:rPr>
        <w:t>ьного округа» (далее – муниципальная газета «Вестник Поддор</w:t>
      </w:r>
      <w:r w:rsidRPr="00D84EBB">
        <w:rPr>
          <w:rFonts w:eastAsia="Calibri"/>
          <w:sz w:val="28"/>
          <w:szCs w:val="28"/>
        </w:rPr>
        <w:t>ского муниципального округа»).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Установить, что муниципальная газета «Вестник Поддор</w:t>
      </w:r>
      <w:r w:rsidRPr="00D84EBB">
        <w:rPr>
          <w:rFonts w:eastAsia="Calibri"/>
          <w:sz w:val="28"/>
          <w:szCs w:val="28"/>
        </w:rPr>
        <w:t>ского муниципального округа» издается по мере накопления предназначенной к опубликованию информации, но не реже одного раза в месяц.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5. Установить</w:t>
      </w:r>
      <w:r>
        <w:rPr>
          <w:rFonts w:eastAsia="Calibri"/>
          <w:sz w:val="28"/>
          <w:szCs w:val="28"/>
        </w:rPr>
        <w:t>, что функции редакции муниципальной газеты «Вестник Поддор</w:t>
      </w:r>
      <w:r w:rsidRPr="00D84EBB">
        <w:rPr>
          <w:rFonts w:eastAsia="Calibri"/>
          <w:sz w:val="28"/>
          <w:szCs w:val="28"/>
        </w:rPr>
        <w:t>ского муниципального округа»</w:t>
      </w:r>
      <w:r>
        <w:rPr>
          <w:rFonts w:eastAsia="Calibri"/>
          <w:sz w:val="28"/>
          <w:szCs w:val="28"/>
        </w:rPr>
        <w:t xml:space="preserve"> осуществляет Администрация Поддор</w:t>
      </w:r>
      <w:r w:rsidRPr="00D84EBB">
        <w:rPr>
          <w:rFonts w:eastAsia="Calibri"/>
          <w:sz w:val="28"/>
          <w:szCs w:val="28"/>
        </w:rPr>
        <w:t>ского муниципального округа.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lastRenderedPageBreak/>
        <w:t>6. Установить, что редакция выступает в качестве издателя и распрост</w:t>
      </w:r>
      <w:r w:rsidR="009417B5">
        <w:rPr>
          <w:rFonts w:eastAsia="Calibri"/>
          <w:sz w:val="28"/>
          <w:szCs w:val="28"/>
        </w:rPr>
        <w:t>ранителя муниципальной газеты «Вестник Поддор</w:t>
      </w:r>
      <w:r w:rsidRPr="00D84EBB">
        <w:rPr>
          <w:rFonts w:eastAsia="Calibri"/>
          <w:sz w:val="28"/>
          <w:szCs w:val="28"/>
        </w:rPr>
        <w:t>ского муниципального округа».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7. Установить, что функ</w:t>
      </w:r>
      <w:r w:rsidR="009417B5">
        <w:rPr>
          <w:rFonts w:eastAsia="Calibri"/>
          <w:sz w:val="28"/>
          <w:szCs w:val="28"/>
        </w:rPr>
        <w:t>ции главного редактора муниципальной газеты «Вестник Поддор</w:t>
      </w:r>
      <w:r w:rsidRPr="00D84EBB">
        <w:rPr>
          <w:rFonts w:eastAsia="Calibri"/>
          <w:sz w:val="28"/>
          <w:szCs w:val="28"/>
        </w:rPr>
        <w:t>ского муниципального</w:t>
      </w:r>
      <w:r w:rsidR="009417B5">
        <w:rPr>
          <w:rFonts w:eastAsia="Calibri"/>
          <w:sz w:val="28"/>
          <w:szCs w:val="28"/>
        </w:rPr>
        <w:t xml:space="preserve"> округа» осуществляет Глава Поддор</w:t>
      </w:r>
      <w:r w:rsidRPr="00D84EBB">
        <w:rPr>
          <w:rFonts w:eastAsia="Calibri"/>
          <w:sz w:val="28"/>
          <w:szCs w:val="28"/>
        </w:rPr>
        <w:t>ского муниципального округа.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8. Администрации Холмского муниципального округа Новгородской области: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8.1. Утвердить состав редакции перио</w:t>
      </w:r>
      <w:r w:rsidR="009417B5">
        <w:rPr>
          <w:rFonts w:eastAsia="Calibri"/>
          <w:sz w:val="28"/>
          <w:szCs w:val="28"/>
        </w:rPr>
        <w:t>дического печатного издания Поддор</w:t>
      </w:r>
      <w:r w:rsidRPr="00D84EBB">
        <w:rPr>
          <w:rFonts w:eastAsia="Calibri"/>
          <w:sz w:val="28"/>
          <w:szCs w:val="28"/>
        </w:rPr>
        <w:t>ского м</w:t>
      </w:r>
      <w:r w:rsidR="009417B5">
        <w:rPr>
          <w:rFonts w:eastAsia="Calibri"/>
          <w:sz w:val="28"/>
          <w:szCs w:val="28"/>
        </w:rPr>
        <w:t>униципального округа – муниципальная газета «Вестник Поддор</w:t>
      </w:r>
      <w:r w:rsidRPr="00D84EBB">
        <w:rPr>
          <w:rFonts w:eastAsia="Calibri"/>
          <w:sz w:val="28"/>
          <w:szCs w:val="28"/>
        </w:rPr>
        <w:t>ского муниципального округа».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8.2. Определить места и с</w:t>
      </w:r>
      <w:r w:rsidR="009417B5">
        <w:rPr>
          <w:rFonts w:eastAsia="Calibri"/>
          <w:sz w:val="28"/>
          <w:szCs w:val="28"/>
        </w:rPr>
        <w:t>пособы распространения муниципальной газеты «Вестник Поддорского муниципального округа</w:t>
      </w:r>
      <w:r w:rsidRPr="00D84EBB">
        <w:rPr>
          <w:rFonts w:eastAsia="Calibri"/>
          <w:sz w:val="28"/>
          <w:szCs w:val="28"/>
        </w:rPr>
        <w:t>».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8.3. Проинформировать население о местах и сп</w:t>
      </w:r>
      <w:r w:rsidR="009417B5">
        <w:rPr>
          <w:rFonts w:eastAsia="Calibri"/>
          <w:sz w:val="28"/>
          <w:szCs w:val="28"/>
        </w:rPr>
        <w:t>особах распространения муниципальной газеты «Вестник Поддорского муниципального округа</w:t>
      </w:r>
      <w:r w:rsidRPr="00D84EBB">
        <w:rPr>
          <w:rFonts w:eastAsia="Calibri"/>
          <w:sz w:val="28"/>
          <w:szCs w:val="28"/>
        </w:rPr>
        <w:t>».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9. Признать утратившим силу решение Думы Холмского муници</w:t>
      </w:r>
      <w:r w:rsidR="009417B5">
        <w:rPr>
          <w:rFonts w:eastAsia="Calibri"/>
          <w:sz w:val="28"/>
          <w:szCs w:val="28"/>
        </w:rPr>
        <w:t>пального района от 25.05.2012 № 517</w:t>
      </w:r>
      <w:r w:rsidR="00473181">
        <w:rPr>
          <w:rFonts w:eastAsia="Calibri"/>
          <w:sz w:val="28"/>
          <w:szCs w:val="28"/>
        </w:rPr>
        <w:t xml:space="preserve"> «Об утверждении </w:t>
      </w:r>
      <w:r w:rsidRPr="00D84EBB">
        <w:rPr>
          <w:rFonts w:eastAsia="Calibri"/>
          <w:sz w:val="28"/>
          <w:szCs w:val="28"/>
        </w:rPr>
        <w:t xml:space="preserve"> печатного </w:t>
      </w:r>
      <w:r w:rsidR="00473181">
        <w:rPr>
          <w:rFonts w:eastAsia="Calibri"/>
          <w:sz w:val="28"/>
          <w:szCs w:val="28"/>
        </w:rPr>
        <w:t>средства массовой информации</w:t>
      </w:r>
      <w:r w:rsidRPr="00D84EBB">
        <w:rPr>
          <w:rFonts w:eastAsia="Calibri"/>
          <w:sz w:val="28"/>
          <w:szCs w:val="28"/>
        </w:rPr>
        <w:t>».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D84EBB">
        <w:rPr>
          <w:rFonts w:eastAsia="Calibri"/>
          <w:sz w:val="28"/>
          <w:szCs w:val="28"/>
        </w:rPr>
        <w:t>10. Решение вступает в силу со дня подписания.</w:t>
      </w:r>
    </w:p>
    <w:p w:rsidR="008F3CF7" w:rsidRPr="00D84EBB" w:rsidRDefault="008F3CF7" w:rsidP="008F3CF7">
      <w:pPr>
        <w:spacing w:line="36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84EBB">
        <w:rPr>
          <w:rFonts w:eastAsia="Calibri"/>
          <w:sz w:val="28"/>
          <w:szCs w:val="28"/>
        </w:rPr>
        <w:t>11.</w:t>
      </w:r>
      <w:r w:rsidRPr="00D84EBB">
        <w:rPr>
          <w:rFonts w:eastAsia="Calibri"/>
          <w:sz w:val="28"/>
          <w:szCs w:val="28"/>
          <w:lang w:eastAsia="en-US"/>
        </w:rPr>
        <w:t xml:space="preserve"> </w:t>
      </w:r>
      <w:r w:rsidRPr="00D84EBB">
        <w:rPr>
          <w:bCs/>
          <w:sz w:val="28"/>
          <w:szCs w:val="28"/>
        </w:rPr>
        <w:t>Опубликовать настоящее решение в периодическом печатном издании</w:t>
      </w:r>
      <w:r>
        <w:rPr>
          <w:bCs/>
          <w:sz w:val="28"/>
          <w:szCs w:val="28"/>
        </w:rPr>
        <w:t xml:space="preserve"> </w:t>
      </w:r>
      <w:r w:rsidR="009417B5">
        <w:rPr>
          <w:bCs/>
          <w:sz w:val="28"/>
          <w:szCs w:val="28"/>
        </w:rPr>
        <w:t>– муниципальная газета</w:t>
      </w:r>
      <w:r w:rsidRPr="00D84EBB">
        <w:rPr>
          <w:bCs/>
          <w:sz w:val="28"/>
          <w:szCs w:val="28"/>
        </w:rPr>
        <w:t xml:space="preserve"> «Вестник</w:t>
      </w:r>
      <w:r w:rsidR="009417B5">
        <w:rPr>
          <w:bCs/>
          <w:sz w:val="28"/>
          <w:szCs w:val="28"/>
        </w:rPr>
        <w:t xml:space="preserve"> Поддорского муниципального района</w:t>
      </w:r>
      <w:r w:rsidRPr="00D84EBB">
        <w:rPr>
          <w:bCs/>
          <w:sz w:val="28"/>
          <w:szCs w:val="28"/>
        </w:rPr>
        <w:t>» и разместить на офиц</w:t>
      </w:r>
      <w:r w:rsidR="009417B5">
        <w:rPr>
          <w:bCs/>
          <w:sz w:val="28"/>
          <w:szCs w:val="28"/>
        </w:rPr>
        <w:t>иальном сайте Администрации Поддор</w:t>
      </w:r>
      <w:r w:rsidRPr="00D84EBB">
        <w:rPr>
          <w:bCs/>
          <w:sz w:val="28"/>
          <w:szCs w:val="28"/>
        </w:rPr>
        <w:t>ского муниципального района в информационно-телекоммуникационной сети «Интернет».</w:t>
      </w:r>
    </w:p>
    <w:p w:rsidR="005F5E8A" w:rsidRDefault="00473181" w:rsidP="005F5E8A">
      <w:pPr>
        <w:shd w:val="clear" w:color="auto" w:fill="FFFFFF"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t>1</w:t>
      </w:r>
      <w:r w:rsidR="00A71B0D">
        <w:rPr>
          <w:sz w:val="28"/>
          <w:szCs w:val="28"/>
          <w:shd w:val="clear" w:color="auto" w:fill="FFFFFF"/>
        </w:rPr>
        <w:t>2</w:t>
      </w:r>
      <w:r w:rsidR="005F5E8A" w:rsidRPr="00481EEB">
        <w:rPr>
          <w:sz w:val="28"/>
          <w:szCs w:val="28"/>
          <w:shd w:val="clear" w:color="auto" w:fill="FFFFFF"/>
        </w:rPr>
        <w:t xml:space="preserve">. </w:t>
      </w:r>
      <w:r w:rsidR="005F5E8A" w:rsidRPr="0068416E">
        <w:rPr>
          <w:rStyle w:val="FontStyle15"/>
          <w:sz w:val="28"/>
          <w:szCs w:val="28"/>
        </w:rPr>
        <w:t>Опубликовать решение в муниципальной газете «Вестник Поддорского муниципального района» и информационной коммуникационной сети Интернет</w:t>
      </w:r>
      <w:r w:rsidR="005F5E8A">
        <w:rPr>
          <w:rStyle w:val="FontStyle15"/>
          <w:sz w:val="28"/>
          <w:szCs w:val="28"/>
        </w:rPr>
        <w:t>.</w:t>
      </w:r>
    </w:p>
    <w:p w:rsidR="00AC1048" w:rsidRDefault="00AC1048" w:rsidP="00AC1048">
      <w:pPr>
        <w:spacing w:line="240" w:lineRule="exact"/>
        <w:jc w:val="both"/>
        <w:rPr>
          <w:sz w:val="28"/>
          <w:szCs w:val="28"/>
        </w:rPr>
      </w:pP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Е.В.Панина</w:t>
      </w:r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AC1048" w:rsidRDefault="00AC1048" w:rsidP="00B154CF">
      <w:pPr>
        <w:spacing w:line="240" w:lineRule="exact"/>
        <w:rPr>
          <w:b/>
          <w:sz w:val="28"/>
          <w:szCs w:val="28"/>
        </w:rPr>
      </w:pPr>
    </w:p>
    <w:p w:rsidR="00A71B0D" w:rsidRDefault="008F3CF7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 Думы</w:t>
      </w:r>
    </w:p>
    <w:p w:rsidR="008F3CF7" w:rsidRDefault="008F3CF7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Поддорского муниципального округа</w:t>
      </w: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4851"/>
      </w:tblGrid>
      <w:tr w:rsidR="00473181" w:rsidRPr="0045607A" w:rsidTr="001017E9">
        <w:tc>
          <w:tcPr>
            <w:tcW w:w="5067" w:type="dxa"/>
            <w:shd w:val="clear" w:color="auto" w:fill="auto"/>
          </w:tcPr>
          <w:p w:rsidR="00473181" w:rsidRPr="0045607A" w:rsidRDefault="00473181" w:rsidP="001017E9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45607A">
              <w:rPr>
                <w:rFonts w:eastAsia="Calibri"/>
                <w:sz w:val="28"/>
                <w:szCs w:val="28"/>
              </w:rPr>
              <w:t>Утверждено</w:t>
            </w:r>
          </w:p>
          <w:p w:rsidR="00473181" w:rsidRPr="0045607A" w:rsidRDefault="00473181" w:rsidP="001017E9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45607A">
              <w:rPr>
                <w:rFonts w:eastAsia="Calibri"/>
                <w:sz w:val="28"/>
                <w:szCs w:val="28"/>
              </w:rPr>
              <w:t>решением Думы</w:t>
            </w:r>
          </w:p>
          <w:p w:rsidR="00473181" w:rsidRPr="0045607A" w:rsidRDefault="00473181" w:rsidP="001017E9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Поддор</w:t>
            </w:r>
            <w:r w:rsidRPr="0045607A">
              <w:rPr>
                <w:rFonts w:eastAsia="Calibri"/>
                <w:sz w:val="28"/>
                <w:szCs w:val="28"/>
              </w:rPr>
              <w:t>ского муниципального округа</w:t>
            </w:r>
          </w:p>
          <w:p w:rsidR="00473181" w:rsidRPr="0045607A" w:rsidRDefault="00473181" w:rsidP="001017E9">
            <w:pPr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 № </w:t>
            </w:r>
          </w:p>
        </w:tc>
      </w:tr>
    </w:tbl>
    <w:p w:rsidR="00473181" w:rsidRPr="00D84EBB" w:rsidRDefault="00473181" w:rsidP="00473181">
      <w:pPr>
        <w:spacing w:line="240" w:lineRule="exact"/>
        <w:jc w:val="right"/>
        <w:rPr>
          <w:rFonts w:eastAsia="Calibri"/>
          <w:sz w:val="28"/>
          <w:szCs w:val="28"/>
        </w:rPr>
      </w:pPr>
    </w:p>
    <w:p w:rsidR="00473181" w:rsidRPr="00D84EBB" w:rsidRDefault="00473181" w:rsidP="00473181">
      <w:pPr>
        <w:spacing w:line="240" w:lineRule="exact"/>
        <w:jc w:val="right"/>
        <w:rPr>
          <w:rFonts w:eastAsia="Calibri"/>
          <w:sz w:val="28"/>
          <w:szCs w:val="28"/>
        </w:rPr>
      </w:pPr>
    </w:p>
    <w:p w:rsidR="00473181" w:rsidRPr="00D84EBB" w:rsidRDefault="00473181" w:rsidP="00473181">
      <w:pPr>
        <w:spacing w:line="240" w:lineRule="exact"/>
        <w:jc w:val="center"/>
        <w:rPr>
          <w:rFonts w:eastAsia="Calibri"/>
          <w:b/>
          <w:sz w:val="28"/>
          <w:szCs w:val="28"/>
        </w:rPr>
      </w:pPr>
      <w:r w:rsidRPr="00D84EBB">
        <w:rPr>
          <w:rFonts w:eastAsia="Calibri"/>
          <w:b/>
          <w:sz w:val="28"/>
          <w:szCs w:val="28"/>
        </w:rPr>
        <w:t>Положение</w:t>
      </w:r>
    </w:p>
    <w:p w:rsidR="00473181" w:rsidRPr="00D84EBB" w:rsidRDefault="00473181" w:rsidP="00473181">
      <w:pPr>
        <w:spacing w:line="240" w:lineRule="exact"/>
        <w:jc w:val="center"/>
        <w:rPr>
          <w:rFonts w:eastAsia="Calibri"/>
          <w:b/>
          <w:sz w:val="28"/>
          <w:szCs w:val="28"/>
        </w:rPr>
      </w:pPr>
      <w:r w:rsidRPr="00D84EBB">
        <w:rPr>
          <w:rFonts w:eastAsia="Calibri"/>
          <w:b/>
          <w:sz w:val="28"/>
          <w:szCs w:val="28"/>
        </w:rPr>
        <w:t>о пер</w:t>
      </w:r>
      <w:r>
        <w:rPr>
          <w:rFonts w:eastAsia="Calibri"/>
          <w:b/>
          <w:sz w:val="28"/>
          <w:szCs w:val="28"/>
        </w:rPr>
        <w:t>иодическом печатном издании Поддор</w:t>
      </w:r>
      <w:r w:rsidRPr="00D84EBB">
        <w:rPr>
          <w:rFonts w:eastAsia="Calibri"/>
          <w:b/>
          <w:sz w:val="28"/>
          <w:szCs w:val="28"/>
        </w:rPr>
        <w:t>ского муниципального</w:t>
      </w:r>
    </w:p>
    <w:p w:rsidR="00473181" w:rsidRPr="00D84EBB" w:rsidRDefault="00473181" w:rsidP="00473181">
      <w:pPr>
        <w:spacing w:line="240" w:lineRule="exact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округа «Вестник Поддор</w:t>
      </w:r>
      <w:r w:rsidRPr="00D84EBB">
        <w:rPr>
          <w:rFonts w:eastAsia="Calibri"/>
          <w:b/>
          <w:sz w:val="28"/>
          <w:szCs w:val="28"/>
        </w:rPr>
        <w:t>ского муниципального округа»</w:t>
      </w:r>
    </w:p>
    <w:p w:rsidR="00473181" w:rsidRPr="00D84EBB" w:rsidRDefault="00473181" w:rsidP="00473181">
      <w:pPr>
        <w:spacing w:line="360" w:lineRule="atLeast"/>
        <w:jc w:val="center"/>
        <w:rPr>
          <w:rFonts w:eastAsia="Calibri"/>
          <w:b/>
          <w:sz w:val="28"/>
          <w:szCs w:val="28"/>
        </w:rPr>
      </w:pP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1. Общие положения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1. Пери</w:t>
      </w:r>
      <w:r>
        <w:rPr>
          <w:rFonts w:eastAsia="Calibri"/>
          <w:sz w:val="28"/>
          <w:szCs w:val="28"/>
        </w:rPr>
        <w:t>одическое печатное издание Поддор</w:t>
      </w:r>
      <w:r w:rsidRPr="00E749A3">
        <w:rPr>
          <w:rFonts w:eastAsia="Calibri"/>
          <w:sz w:val="28"/>
          <w:szCs w:val="28"/>
        </w:rPr>
        <w:t>ского муниципального округа</w:t>
      </w:r>
      <w:r>
        <w:rPr>
          <w:rFonts w:eastAsia="Calibri"/>
          <w:sz w:val="28"/>
          <w:szCs w:val="28"/>
        </w:rPr>
        <w:t xml:space="preserve"> </w:t>
      </w:r>
      <w:r w:rsidRPr="00E749A3">
        <w:rPr>
          <w:rFonts w:eastAsia="Calibri"/>
          <w:sz w:val="28"/>
          <w:szCs w:val="28"/>
        </w:rPr>
        <w:t>Новгородской о</w:t>
      </w:r>
      <w:r>
        <w:rPr>
          <w:rFonts w:eastAsia="Calibri"/>
          <w:sz w:val="28"/>
          <w:szCs w:val="28"/>
        </w:rPr>
        <w:t>бласти – муниципальная газета «Вестник Поддор</w:t>
      </w:r>
      <w:r w:rsidRPr="00E749A3">
        <w:rPr>
          <w:rFonts w:eastAsia="Calibri"/>
          <w:sz w:val="28"/>
          <w:szCs w:val="28"/>
        </w:rPr>
        <w:t>ского муниципал</w:t>
      </w:r>
      <w:r>
        <w:rPr>
          <w:rFonts w:eastAsia="Calibri"/>
          <w:sz w:val="28"/>
          <w:szCs w:val="28"/>
        </w:rPr>
        <w:t xml:space="preserve">ьного округа» (далее –муниципальная газета </w:t>
      </w:r>
      <w:r w:rsidRPr="00E749A3">
        <w:rPr>
          <w:rFonts w:eastAsia="Calibri"/>
          <w:sz w:val="28"/>
          <w:szCs w:val="28"/>
        </w:rPr>
        <w:t>) является средством массовой информации, учрежденным и издающимся в соответствии с Законом Российской Федерации от 27 декабря 1991 года № 2124-1 «О средствах массовой информации» и предназначенным для опубликования м</w:t>
      </w:r>
      <w:r>
        <w:rPr>
          <w:rFonts w:eastAsia="Calibri"/>
          <w:sz w:val="28"/>
          <w:szCs w:val="28"/>
        </w:rPr>
        <w:t>униципальных правовых актов Поддор</w:t>
      </w:r>
      <w:r w:rsidRPr="00E749A3">
        <w:rPr>
          <w:rFonts w:eastAsia="Calibri"/>
          <w:sz w:val="28"/>
          <w:szCs w:val="28"/>
        </w:rPr>
        <w:t>ского муниципального округа Новгородской области, обсуждения проектов муниципальных правовых актов по вопросам местного значения, до</w:t>
      </w:r>
      <w:r>
        <w:rPr>
          <w:rFonts w:eastAsia="Calibri"/>
          <w:sz w:val="28"/>
          <w:szCs w:val="28"/>
        </w:rPr>
        <w:t>ведения до сведения жителей Поддор</w:t>
      </w:r>
      <w:r w:rsidRPr="00E749A3">
        <w:rPr>
          <w:rFonts w:eastAsia="Calibri"/>
          <w:sz w:val="28"/>
          <w:szCs w:val="28"/>
        </w:rPr>
        <w:t>ского муниципального округа Но</w:t>
      </w:r>
      <w:r>
        <w:rPr>
          <w:rFonts w:eastAsia="Calibri"/>
          <w:sz w:val="28"/>
          <w:szCs w:val="28"/>
        </w:rPr>
        <w:t>вгородской области (далее - Поддор</w:t>
      </w:r>
      <w:r w:rsidRPr="00E749A3">
        <w:rPr>
          <w:rFonts w:eastAsia="Calibri"/>
          <w:sz w:val="28"/>
          <w:szCs w:val="28"/>
        </w:rPr>
        <w:t>ский муниципальный округ) официальной информации о социально-экономич</w:t>
      </w:r>
      <w:r>
        <w:rPr>
          <w:rFonts w:eastAsia="Calibri"/>
          <w:sz w:val="28"/>
          <w:szCs w:val="28"/>
        </w:rPr>
        <w:t>еском и культурном развитии Поддор</w:t>
      </w:r>
      <w:r w:rsidRPr="00E749A3">
        <w:rPr>
          <w:rFonts w:eastAsia="Calibri"/>
          <w:sz w:val="28"/>
          <w:szCs w:val="28"/>
        </w:rPr>
        <w:t>ского муниципального округа о развитии общественной инфраструктуры и иной официальной информации.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1.2. Учредите</w:t>
      </w:r>
      <w:r>
        <w:rPr>
          <w:rFonts w:eastAsia="Calibri"/>
          <w:sz w:val="28"/>
          <w:szCs w:val="28"/>
        </w:rPr>
        <w:t>лем бюллетеня является Дума Поддор</w:t>
      </w:r>
      <w:r w:rsidRPr="00E749A3">
        <w:rPr>
          <w:rFonts w:eastAsia="Calibri"/>
          <w:sz w:val="28"/>
          <w:szCs w:val="28"/>
        </w:rPr>
        <w:t>ского муниципального округа Новгоро</w:t>
      </w:r>
      <w:r>
        <w:rPr>
          <w:rFonts w:eastAsia="Calibri"/>
          <w:sz w:val="28"/>
          <w:szCs w:val="28"/>
        </w:rPr>
        <w:t>дской области (далее - Дума Поддор</w:t>
      </w:r>
      <w:r w:rsidRPr="00E749A3">
        <w:rPr>
          <w:rFonts w:eastAsia="Calibri"/>
          <w:sz w:val="28"/>
          <w:szCs w:val="28"/>
        </w:rPr>
        <w:t>ского муниципальн</w:t>
      </w:r>
      <w:r>
        <w:rPr>
          <w:rFonts w:eastAsia="Calibri"/>
          <w:sz w:val="28"/>
          <w:szCs w:val="28"/>
        </w:rPr>
        <w:t>ого округа) и Администрация Поддор</w:t>
      </w:r>
      <w:r w:rsidRPr="00E749A3">
        <w:rPr>
          <w:rFonts w:eastAsia="Calibri"/>
          <w:sz w:val="28"/>
          <w:szCs w:val="28"/>
        </w:rPr>
        <w:t>ского муниципального округа Новгородской обл</w:t>
      </w:r>
      <w:r>
        <w:rPr>
          <w:rFonts w:eastAsia="Calibri"/>
          <w:sz w:val="28"/>
          <w:szCs w:val="28"/>
        </w:rPr>
        <w:t>асти (далее - Администрация Поддор</w:t>
      </w:r>
      <w:r w:rsidRPr="00E749A3">
        <w:rPr>
          <w:rFonts w:eastAsia="Calibri"/>
          <w:sz w:val="28"/>
          <w:szCs w:val="28"/>
        </w:rPr>
        <w:t>ского муниципального округа), главным редактор</w:t>
      </w:r>
      <w:r>
        <w:rPr>
          <w:rFonts w:eastAsia="Calibri"/>
          <w:sz w:val="28"/>
          <w:szCs w:val="28"/>
        </w:rPr>
        <w:t>ом бюллетеня является Глава Поддор</w:t>
      </w:r>
      <w:r w:rsidRPr="00E749A3">
        <w:rPr>
          <w:rFonts w:eastAsia="Calibri"/>
          <w:sz w:val="28"/>
          <w:szCs w:val="28"/>
        </w:rPr>
        <w:t>ского муниципального округа Новгород</w:t>
      </w:r>
      <w:r>
        <w:rPr>
          <w:rFonts w:eastAsia="Calibri"/>
          <w:sz w:val="28"/>
          <w:szCs w:val="28"/>
        </w:rPr>
        <w:t>ской области (далее - Глава Поддор</w:t>
      </w:r>
      <w:r w:rsidRPr="00E749A3">
        <w:rPr>
          <w:rFonts w:eastAsia="Calibri"/>
          <w:sz w:val="28"/>
          <w:szCs w:val="28"/>
        </w:rPr>
        <w:t>ского муниципального округа), функции редакции, издателя и распространителя бюллет</w:t>
      </w:r>
      <w:r>
        <w:rPr>
          <w:rFonts w:eastAsia="Calibri"/>
          <w:sz w:val="28"/>
          <w:szCs w:val="28"/>
        </w:rPr>
        <w:t>еня выполняет Администрация Поддор</w:t>
      </w:r>
      <w:r w:rsidRPr="00E749A3">
        <w:rPr>
          <w:rFonts w:eastAsia="Calibri"/>
          <w:sz w:val="28"/>
          <w:szCs w:val="28"/>
        </w:rPr>
        <w:t>ского муниципального округа.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1.3. Бюллетень издается с целью информирования граждан, организаций, учреждений, предприятий, органов государственной власти и органов местного самоуправления и их должностных лиц о принятых муниципальных правовых актах, официальных сообщений и материалов орга</w:t>
      </w:r>
      <w:r>
        <w:rPr>
          <w:rFonts w:eastAsia="Calibri"/>
          <w:sz w:val="28"/>
          <w:szCs w:val="28"/>
        </w:rPr>
        <w:t>нов местного самоуправления Поддор</w:t>
      </w:r>
      <w:r w:rsidRPr="00E749A3">
        <w:rPr>
          <w:rFonts w:eastAsia="Calibri"/>
          <w:sz w:val="28"/>
          <w:szCs w:val="28"/>
        </w:rPr>
        <w:t>ского муниципального округа.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2. Правовая основа перио</w:t>
      </w:r>
      <w:r>
        <w:rPr>
          <w:rFonts w:eastAsia="Calibri"/>
          <w:sz w:val="28"/>
          <w:szCs w:val="28"/>
        </w:rPr>
        <w:t>дического печатного издания Поддор</w:t>
      </w:r>
      <w:r w:rsidRPr="00E749A3">
        <w:rPr>
          <w:rFonts w:eastAsia="Calibri"/>
          <w:sz w:val="28"/>
          <w:szCs w:val="28"/>
        </w:rPr>
        <w:t>ского м</w:t>
      </w:r>
      <w:r>
        <w:rPr>
          <w:rFonts w:eastAsia="Calibri"/>
          <w:sz w:val="28"/>
          <w:szCs w:val="28"/>
        </w:rPr>
        <w:t>униципального округа – муниципальная газета «Вестник Поддор</w:t>
      </w:r>
      <w:r w:rsidRPr="00E749A3">
        <w:rPr>
          <w:rFonts w:eastAsia="Calibri"/>
          <w:sz w:val="28"/>
          <w:szCs w:val="28"/>
        </w:rPr>
        <w:t>ского муниципального округа».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Правовую основу деятельности по изданию, распространению бюллетеня составляют Конституция Российской Федерации</w:t>
      </w:r>
      <w:r>
        <w:rPr>
          <w:rFonts w:eastAsia="Calibri"/>
          <w:sz w:val="28"/>
          <w:szCs w:val="28"/>
        </w:rPr>
        <w:t>, Федеральный закон от 20 марта 2025 года № 33</w:t>
      </w:r>
      <w:r w:rsidRPr="00E749A3">
        <w:rPr>
          <w:rFonts w:eastAsia="Calibri"/>
          <w:sz w:val="28"/>
          <w:szCs w:val="28"/>
        </w:rPr>
        <w:t xml:space="preserve">-ФЗ «Об общих принципах организации местного </w:t>
      </w:r>
      <w:r>
        <w:rPr>
          <w:rFonts w:eastAsia="Calibri"/>
          <w:sz w:val="28"/>
          <w:szCs w:val="28"/>
        </w:rPr>
        <w:t>самоуправления в единой системе публичной власти</w:t>
      </w:r>
      <w:r w:rsidRPr="00E749A3">
        <w:rPr>
          <w:rFonts w:eastAsia="Calibri"/>
          <w:sz w:val="28"/>
          <w:szCs w:val="28"/>
        </w:rPr>
        <w:t xml:space="preserve">», Закон Российской Федерации от 27 декабря 1991 года № 2124-1 «О средствах массовой информации», иные правовые акты Российской Федерации, </w:t>
      </w:r>
      <w:r>
        <w:rPr>
          <w:rFonts w:eastAsia="Calibri"/>
          <w:sz w:val="28"/>
          <w:szCs w:val="28"/>
        </w:rPr>
        <w:t>Новгородской области, Устав Поддор</w:t>
      </w:r>
      <w:r w:rsidRPr="00E749A3">
        <w:rPr>
          <w:rFonts w:eastAsia="Calibri"/>
          <w:sz w:val="28"/>
          <w:szCs w:val="28"/>
        </w:rPr>
        <w:t xml:space="preserve">ского муниципального округа, </w:t>
      </w:r>
      <w:r w:rsidRPr="00E749A3">
        <w:rPr>
          <w:rFonts w:eastAsia="Calibri"/>
          <w:sz w:val="28"/>
          <w:szCs w:val="28"/>
        </w:rPr>
        <w:lastRenderedPageBreak/>
        <w:t>настоящее Положение, иные муниципальные правовые ак</w:t>
      </w:r>
      <w:r>
        <w:rPr>
          <w:rFonts w:eastAsia="Calibri"/>
          <w:sz w:val="28"/>
          <w:szCs w:val="28"/>
        </w:rPr>
        <w:t>ты Поддор</w:t>
      </w:r>
      <w:r w:rsidRPr="00E749A3">
        <w:rPr>
          <w:rFonts w:eastAsia="Calibri"/>
          <w:sz w:val="28"/>
          <w:szCs w:val="28"/>
        </w:rPr>
        <w:t>ского муниципального округа.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3. Муниципальные правовые акты, официальные сообщения и материалы, подлежащие опубликованию в пер</w:t>
      </w:r>
      <w:r>
        <w:rPr>
          <w:rFonts w:eastAsia="Calibri"/>
          <w:sz w:val="28"/>
          <w:szCs w:val="28"/>
        </w:rPr>
        <w:t>иодическом печатном издании Поддор</w:t>
      </w:r>
      <w:r w:rsidRPr="00E749A3">
        <w:rPr>
          <w:rFonts w:eastAsia="Calibri"/>
          <w:sz w:val="28"/>
          <w:szCs w:val="28"/>
        </w:rPr>
        <w:t xml:space="preserve">ского муниципального </w:t>
      </w:r>
      <w:r>
        <w:rPr>
          <w:rFonts w:eastAsia="Calibri"/>
          <w:sz w:val="28"/>
          <w:szCs w:val="28"/>
        </w:rPr>
        <w:t>округа – бюллетень «Вестник Поддор</w:t>
      </w:r>
      <w:r w:rsidRPr="00E749A3">
        <w:rPr>
          <w:rFonts w:eastAsia="Calibri"/>
          <w:sz w:val="28"/>
          <w:szCs w:val="28"/>
        </w:rPr>
        <w:t>ского муниципального округа».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 xml:space="preserve">В бюллетене публикуются следующие </w:t>
      </w:r>
      <w:r>
        <w:rPr>
          <w:rFonts w:eastAsia="Calibri"/>
          <w:sz w:val="28"/>
          <w:szCs w:val="28"/>
        </w:rPr>
        <w:t>муниципальные правовые акты Поддор</w:t>
      </w:r>
      <w:r w:rsidRPr="00E749A3">
        <w:rPr>
          <w:rFonts w:eastAsia="Calibri"/>
          <w:sz w:val="28"/>
          <w:szCs w:val="28"/>
        </w:rPr>
        <w:t>ского муниципального округа, официальные сообщения и материалы орга</w:t>
      </w:r>
      <w:r>
        <w:rPr>
          <w:rFonts w:eastAsia="Calibri"/>
          <w:sz w:val="28"/>
          <w:szCs w:val="28"/>
        </w:rPr>
        <w:t>нов местного самоуправления Поддор</w:t>
      </w:r>
      <w:r w:rsidRPr="00E749A3">
        <w:rPr>
          <w:rFonts w:eastAsia="Calibri"/>
          <w:sz w:val="28"/>
          <w:szCs w:val="28"/>
        </w:rPr>
        <w:t>ского муниципального округа: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Устав Поддор</w:t>
      </w:r>
      <w:r w:rsidRPr="00E749A3">
        <w:rPr>
          <w:rFonts w:eastAsia="Calibri"/>
          <w:sz w:val="28"/>
          <w:szCs w:val="28"/>
        </w:rPr>
        <w:t>ского муниципа</w:t>
      </w:r>
      <w:r>
        <w:rPr>
          <w:rFonts w:eastAsia="Calibri"/>
          <w:sz w:val="28"/>
          <w:szCs w:val="28"/>
        </w:rPr>
        <w:t>льного округа, решение Думы Поддор</w:t>
      </w:r>
      <w:r w:rsidRPr="00E749A3">
        <w:rPr>
          <w:rFonts w:eastAsia="Calibri"/>
          <w:sz w:val="28"/>
          <w:szCs w:val="28"/>
        </w:rPr>
        <w:t>ского муниципального округа о внесении изменения и дополнений в Устав;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2) решения, принимаемые на местном референдуме;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решения Думы Поддор</w:t>
      </w:r>
      <w:r w:rsidRPr="00E749A3">
        <w:rPr>
          <w:rFonts w:eastAsia="Calibri"/>
          <w:sz w:val="28"/>
          <w:szCs w:val="28"/>
        </w:rPr>
        <w:t>ского муниципального округа;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4) постановления и распоряжен</w:t>
      </w:r>
      <w:r>
        <w:rPr>
          <w:rFonts w:eastAsia="Calibri"/>
          <w:sz w:val="28"/>
          <w:szCs w:val="28"/>
        </w:rPr>
        <w:t>ия Главы Поддор</w:t>
      </w:r>
      <w:r w:rsidRPr="00E749A3">
        <w:rPr>
          <w:rFonts w:eastAsia="Calibri"/>
          <w:sz w:val="28"/>
          <w:szCs w:val="28"/>
        </w:rPr>
        <w:t>ского муниципального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округа;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5) постановления и рас</w:t>
      </w:r>
      <w:r>
        <w:rPr>
          <w:rFonts w:eastAsia="Calibri"/>
          <w:sz w:val="28"/>
          <w:szCs w:val="28"/>
        </w:rPr>
        <w:t>поряжения Председателя Думы Поддор</w:t>
      </w:r>
      <w:r w:rsidRPr="00E749A3">
        <w:rPr>
          <w:rFonts w:eastAsia="Calibri"/>
          <w:sz w:val="28"/>
          <w:szCs w:val="28"/>
        </w:rPr>
        <w:t>ского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муниципального округа;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6) постановления и</w:t>
      </w:r>
      <w:r>
        <w:rPr>
          <w:rFonts w:eastAsia="Calibri"/>
          <w:sz w:val="28"/>
          <w:szCs w:val="28"/>
        </w:rPr>
        <w:t xml:space="preserve"> распоряжения Администрации Поддор</w:t>
      </w:r>
      <w:r w:rsidRPr="00E749A3">
        <w:rPr>
          <w:rFonts w:eastAsia="Calibri"/>
          <w:sz w:val="28"/>
          <w:szCs w:val="28"/>
        </w:rPr>
        <w:t>ского муниципального округа нормативного характера;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7) распоряжения и приказы отраслевых (функциональных), территориа</w:t>
      </w:r>
      <w:r>
        <w:rPr>
          <w:rFonts w:eastAsia="Calibri"/>
          <w:sz w:val="28"/>
          <w:szCs w:val="28"/>
        </w:rPr>
        <w:t>льных органов Администрации Поддор</w:t>
      </w:r>
      <w:r w:rsidRPr="00E749A3">
        <w:rPr>
          <w:rFonts w:eastAsia="Calibri"/>
          <w:sz w:val="28"/>
          <w:szCs w:val="28"/>
        </w:rPr>
        <w:t>ского муниципального округа нормативного характера;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8) проект бюджета Поддор</w:t>
      </w:r>
      <w:r w:rsidRPr="00E749A3">
        <w:rPr>
          <w:rFonts w:eastAsia="Calibri"/>
          <w:sz w:val="28"/>
          <w:szCs w:val="28"/>
        </w:rPr>
        <w:t>ского муниципального округа, годовой отчет о его исполнении, ежеквартальные сведен</w:t>
      </w:r>
      <w:r>
        <w:rPr>
          <w:rFonts w:eastAsia="Calibri"/>
          <w:sz w:val="28"/>
          <w:szCs w:val="28"/>
        </w:rPr>
        <w:t>ия о ходе исполнения бюджета Поддор</w:t>
      </w:r>
      <w:r w:rsidRPr="00E749A3">
        <w:rPr>
          <w:rFonts w:eastAsia="Calibri"/>
          <w:sz w:val="28"/>
          <w:szCs w:val="28"/>
        </w:rPr>
        <w:t>ского муниципального округа и о численности муниципальных служащих орга</w:t>
      </w:r>
      <w:r>
        <w:rPr>
          <w:rFonts w:eastAsia="Calibri"/>
          <w:sz w:val="28"/>
          <w:szCs w:val="28"/>
        </w:rPr>
        <w:t>нов местного самоуправления Поддор</w:t>
      </w:r>
      <w:r w:rsidRPr="00E749A3">
        <w:rPr>
          <w:rFonts w:eastAsia="Calibri"/>
          <w:sz w:val="28"/>
          <w:szCs w:val="28"/>
        </w:rPr>
        <w:t>ского муниципального округа, работников муниципальных учреждений с указанием фактических затрат на их денежное содержание;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9) официальные сообщения;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10) информационные материалы об основных показателях социально-экономического развития Холмского муниципального округа;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11) информационные материалы об официальных мероприятиях проводимых орга</w:t>
      </w:r>
      <w:r>
        <w:rPr>
          <w:rFonts w:eastAsia="Calibri"/>
          <w:sz w:val="28"/>
          <w:szCs w:val="28"/>
        </w:rPr>
        <w:t>нам местного самоуправления Поддор</w:t>
      </w:r>
      <w:r w:rsidRPr="00E749A3">
        <w:rPr>
          <w:rFonts w:eastAsia="Calibri"/>
          <w:sz w:val="28"/>
          <w:szCs w:val="28"/>
        </w:rPr>
        <w:t>ского муниципального округа;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12) информация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13) информация о результатах рассмотрения обращений граждан, трудовых коллективов орган</w:t>
      </w:r>
      <w:r>
        <w:rPr>
          <w:rFonts w:eastAsia="Calibri"/>
          <w:sz w:val="28"/>
          <w:szCs w:val="28"/>
        </w:rPr>
        <w:t>ами местного самоуправления Поддор</w:t>
      </w:r>
      <w:r w:rsidRPr="00E749A3">
        <w:rPr>
          <w:rFonts w:eastAsia="Calibri"/>
          <w:sz w:val="28"/>
          <w:szCs w:val="28"/>
        </w:rPr>
        <w:t>ского муниципального округа;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lastRenderedPageBreak/>
        <w:t>14) другая информация, за исключением той, которая содержит сведения, составляющие государственную или иную охраняемую законодательством Российской Федерации тайну.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4. Структура перио</w:t>
      </w:r>
      <w:r>
        <w:rPr>
          <w:rFonts w:eastAsia="Calibri"/>
          <w:sz w:val="28"/>
          <w:szCs w:val="28"/>
        </w:rPr>
        <w:t>дического печатного издания Поддор</w:t>
      </w:r>
      <w:r w:rsidRPr="00E749A3">
        <w:rPr>
          <w:rFonts w:eastAsia="Calibri"/>
          <w:sz w:val="28"/>
          <w:szCs w:val="28"/>
        </w:rPr>
        <w:t>ского муниципального округа - бюллетень «Вестник Холмского муниципального округа».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4.1. В офор</w:t>
      </w:r>
      <w:r>
        <w:rPr>
          <w:rFonts w:eastAsia="Calibri"/>
          <w:sz w:val="28"/>
          <w:szCs w:val="28"/>
        </w:rPr>
        <w:t>млении первой страницы муниципальной газеты</w:t>
      </w:r>
      <w:r w:rsidRPr="00E749A3">
        <w:rPr>
          <w:rFonts w:eastAsia="Calibri"/>
          <w:sz w:val="28"/>
          <w:szCs w:val="28"/>
        </w:rPr>
        <w:t xml:space="preserve"> обязательно использ</w:t>
      </w:r>
      <w:r>
        <w:rPr>
          <w:rFonts w:eastAsia="Calibri"/>
          <w:sz w:val="28"/>
          <w:szCs w:val="28"/>
        </w:rPr>
        <w:t>уется официальная символика Поддор</w:t>
      </w:r>
      <w:r w:rsidRPr="00E749A3">
        <w:rPr>
          <w:rFonts w:eastAsia="Calibri"/>
          <w:sz w:val="28"/>
          <w:szCs w:val="28"/>
        </w:rPr>
        <w:t>ского муниципального округа – изображение г</w:t>
      </w:r>
      <w:r>
        <w:rPr>
          <w:rFonts w:eastAsia="Calibri"/>
          <w:sz w:val="28"/>
          <w:szCs w:val="28"/>
        </w:rPr>
        <w:t>ерба Поддор</w:t>
      </w:r>
      <w:r w:rsidRPr="00E749A3">
        <w:rPr>
          <w:rFonts w:eastAsia="Calibri"/>
          <w:sz w:val="28"/>
          <w:szCs w:val="28"/>
        </w:rPr>
        <w:t>ского муниципального округа.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4.2. Каждый выпуск бюллетеня должен содержать следующие сведения: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1) наименование (название) издания;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2) учредитель (соучредители);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3) фамилия, инициалы главного редактора;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4) порядковый номер выпуска и дата его выхода в свет, а также время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подписания в печать (установленное по графику и фактическое);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5) тираж;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6) цена, либо пометка «Свободная цена», либо пометка «Бесплатно»;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7) адрес редакции, издателя, типографии.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4.3. При опубликовании муниципальных правовых актов орга</w:t>
      </w:r>
      <w:r>
        <w:rPr>
          <w:rFonts w:eastAsia="Calibri"/>
          <w:sz w:val="28"/>
          <w:szCs w:val="28"/>
        </w:rPr>
        <w:t>нов местного самоуправления Поддор</w:t>
      </w:r>
      <w:r w:rsidRPr="00E749A3">
        <w:rPr>
          <w:rFonts w:eastAsia="Calibri"/>
          <w:sz w:val="28"/>
          <w:szCs w:val="28"/>
        </w:rPr>
        <w:t>ского муниципального округа в обязательном порядке указываются следующие реквизиты: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1) наименование муниципального правового акта;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2) орган, принявший такой акт;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3) дата принятия;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4) должность, фамилия и инициалы должностного лица его подписавшего;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5) регистрационный номер муниципального правового акта.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5. Периодичность издания перио</w:t>
      </w:r>
      <w:r>
        <w:rPr>
          <w:rFonts w:eastAsia="Calibri"/>
          <w:sz w:val="28"/>
          <w:szCs w:val="28"/>
        </w:rPr>
        <w:t>дического печатного издания Поддор</w:t>
      </w:r>
      <w:r w:rsidRPr="00E749A3">
        <w:rPr>
          <w:rFonts w:eastAsia="Calibri"/>
          <w:sz w:val="28"/>
          <w:szCs w:val="28"/>
        </w:rPr>
        <w:t>ского м</w:t>
      </w:r>
      <w:r>
        <w:rPr>
          <w:rFonts w:eastAsia="Calibri"/>
          <w:sz w:val="28"/>
          <w:szCs w:val="28"/>
        </w:rPr>
        <w:t>униципального округа – муниципальная газета «Вестник Поддор</w:t>
      </w:r>
      <w:r w:rsidRPr="00E749A3">
        <w:rPr>
          <w:rFonts w:eastAsia="Calibri"/>
          <w:sz w:val="28"/>
          <w:szCs w:val="28"/>
        </w:rPr>
        <w:t>ского муниципального округа».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 Муниципал</w:t>
      </w:r>
      <w:r w:rsidR="007D3361">
        <w:rPr>
          <w:rFonts w:eastAsia="Calibri"/>
          <w:sz w:val="28"/>
          <w:szCs w:val="28"/>
        </w:rPr>
        <w:t>ьная газета</w:t>
      </w:r>
      <w:r w:rsidRPr="00E749A3">
        <w:rPr>
          <w:rFonts w:eastAsia="Calibri"/>
          <w:sz w:val="28"/>
          <w:szCs w:val="28"/>
        </w:rPr>
        <w:t xml:space="preserve"> издается по мере накопления предназначенных к официальному опубликованию муниципальных правовых актов, официальных сообщений и материалов орга</w:t>
      </w:r>
      <w:r w:rsidR="007D3361">
        <w:rPr>
          <w:rFonts w:eastAsia="Calibri"/>
          <w:sz w:val="28"/>
          <w:szCs w:val="28"/>
        </w:rPr>
        <w:t>нов местного самоуправления Поддор</w:t>
      </w:r>
      <w:r w:rsidRPr="00E749A3">
        <w:rPr>
          <w:rFonts w:eastAsia="Calibri"/>
          <w:sz w:val="28"/>
          <w:szCs w:val="28"/>
        </w:rPr>
        <w:t>ского муниципального округа, указанных в пункте 3 настоящего Положения, но не реже одного раза в месяц.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5.2. Тираж бюллетеня определяется главным редактором.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6. Распространение перио</w:t>
      </w:r>
      <w:r w:rsidR="007D3361">
        <w:rPr>
          <w:rFonts w:eastAsia="Calibri"/>
          <w:sz w:val="28"/>
          <w:szCs w:val="28"/>
        </w:rPr>
        <w:t>дического печатного издания Поддор</w:t>
      </w:r>
      <w:r w:rsidRPr="00E749A3">
        <w:rPr>
          <w:rFonts w:eastAsia="Calibri"/>
          <w:sz w:val="28"/>
          <w:szCs w:val="28"/>
        </w:rPr>
        <w:t>ского м</w:t>
      </w:r>
      <w:r w:rsidR="007D3361">
        <w:rPr>
          <w:rFonts w:eastAsia="Calibri"/>
          <w:sz w:val="28"/>
          <w:szCs w:val="28"/>
        </w:rPr>
        <w:t>униципального округа – муниципальная газета «Вестник Поддор</w:t>
      </w:r>
      <w:r w:rsidRPr="00E749A3">
        <w:rPr>
          <w:rFonts w:eastAsia="Calibri"/>
          <w:sz w:val="28"/>
          <w:szCs w:val="28"/>
        </w:rPr>
        <w:t>ского муниципального округа».</w:t>
      </w:r>
    </w:p>
    <w:p w:rsidR="007D3361" w:rsidRDefault="007D336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</w:p>
    <w:p w:rsidR="00473181" w:rsidRPr="00E749A3" w:rsidRDefault="007D336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 Муниципальная газета</w:t>
      </w:r>
      <w:r w:rsidR="00473181" w:rsidRPr="00E749A3">
        <w:rPr>
          <w:rFonts w:eastAsia="Calibri"/>
          <w:sz w:val="28"/>
          <w:szCs w:val="28"/>
        </w:rPr>
        <w:t xml:space="preserve"> распространяется на безвозмездной основе.</w:t>
      </w:r>
    </w:p>
    <w:p w:rsidR="00473181" w:rsidRPr="00E749A3" w:rsidRDefault="007D336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6.2. Муниципальная газета</w:t>
      </w:r>
      <w:r w:rsidR="00473181" w:rsidRPr="00E749A3">
        <w:rPr>
          <w:rFonts w:eastAsia="Calibri"/>
          <w:sz w:val="28"/>
          <w:szCs w:val="28"/>
        </w:rPr>
        <w:t xml:space="preserve"> для массового ознакомления </w:t>
      </w:r>
      <w:r>
        <w:rPr>
          <w:rFonts w:eastAsia="Calibri"/>
          <w:sz w:val="28"/>
          <w:szCs w:val="28"/>
        </w:rPr>
        <w:t>населения, жителей и гостей Поддор</w:t>
      </w:r>
      <w:r w:rsidR="00473181" w:rsidRPr="00E749A3">
        <w:rPr>
          <w:rFonts w:eastAsia="Calibri"/>
          <w:sz w:val="28"/>
          <w:szCs w:val="28"/>
        </w:rPr>
        <w:t xml:space="preserve">ского муниципального округа размещается в местах, </w:t>
      </w:r>
      <w:r>
        <w:rPr>
          <w:rFonts w:eastAsia="Calibri"/>
          <w:sz w:val="28"/>
          <w:szCs w:val="28"/>
        </w:rPr>
        <w:t>определенных Администрацией Поддор</w:t>
      </w:r>
      <w:r w:rsidR="00473181" w:rsidRPr="00E749A3">
        <w:rPr>
          <w:rFonts w:eastAsia="Calibri"/>
          <w:sz w:val="28"/>
          <w:szCs w:val="28"/>
        </w:rPr>
        <w:t>ского муниципального округа.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6.3. Обязательные бесплатные и платные экземпляры рассылаются в соответствии с Федеральным законом от 29 декабря 1994 года № 77-ФЗ «Об обязательном экземпляре документов».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6.4. Для распространения бюллетеня на электронных носителях информации создается его официальная электронная версия, раз</w:t>
      </w:r>
      <w:r w:rsidR="007D3361">
        <w:rPr>
          <w:rFonts w:eastAsia="Calibri"/>
          <w:sz w:val="28"/>
          <w:szCs w:val="28"/>
        </w:rPr>
        <w:t>мещаемая на официальном сайте Поддор</w:t>
      </w:r>
      <w:r w:rsidRPr="00E749A3">
        <w:rPr>
          <w:rFonts w:eastAsia="Calibri"/>
          <w:sz w:val="28"/>
          <w:szCs w:val="28"/>
        </w:rPr>
        <w:t>ского муниципального округа в сети «Интернет».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7. Порядок предоставления материалов для опубликования в пер</w:t>
      </w:r>
      <w:r w:rsidR="007D3361">
        <w:rPr>
          <w:rFonts w:eastAsia="Calibri"/>
          <w:sz w:val="28"/>
          <w:szCs w:val="28"/>
        </w:rPr>
        <w:t>иодическом печатном издании Поддор</w:t>
      </w:r>
      <w:r w:rsidRPr="00E749A3">
        <w:rPr>
          <w:rFonts w:eastAsia="Calibri"/>
          <w:sz w:val="28"/>
          <w:szCs w:val="28"/>
        </w:rPr>
        <w:t>ского м</w:t>
      </w:r>
      <w:r w:rsidR="007D3361">
        <w:rPr>
          <w:rFonts w:eastAsia="Calibri"/>
          <w:sz w:val="28"/>
          <w:szCs w:val="28"/>
        </w:rPr>
        <w:t>униципального округа – муниципальная газета «Вестник Поддор</w:t>
      </w:r>
      <w:r w:rsidRPr="00E749A3">
        <w:rPr>
          <w:rFonts w:eastAsia="Calibri"/>
          <w:sz w:val="28"/>
          <w:szCs w:val="28"/>
        </w:rPr>
        <w:t>ского муниципального округа».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7.1. Муниципальные правовые акты, официальные сообщения и материалы орга</w:t>
      </w:r>
      <w:r w:rsidR="007D3361">
        <w:rPr>
          <w:rFonts w:eastAsia="Calibri"/>
          <w:sz w:val="28"/>
          <w:szCs w:val="28"/>
        </w:rPr>
        <w:t>нов местного самоуправления Поддор</w:t>
      </w:r>
      <w:r w:rsidRPr="00E749A3">
        <w:rPr>
          <w:rFonts w:eastAsia="Calibri"/>
          <w:sz w:val="28"/>
          <w:szCs w:val="28"/>
        </w:rPr>
        <w:t>ского муниципального округа поступают к главному редактору бюллетеня в электронном и бумажном виде и регистрируются в системе СЭД ДЕЛОВЭБ.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7.2. Муниципальные правовые акты органов мест</w:t>
      </w:r>
      <w:r w:rsidR="007D3361">
        <w:rPr>
          <w:rFonts w:eastAsia="Calibri"/>
          <w:sz w:val="28"/>
          <w:szCs w:val="28"/>
        </w:rPr>
        <w:t>ного самоуправления Поддор</w:t>
      </w:r>
      <w:r w:rsidRPr="00E749A3">
        <w:rPr>
          <w:rFonts w:eastAsia="Calibri"/>
          <w:sz w:val="28"/>
          <w:szCs w:val="28"/>
        </w:rPr>
        <w:t>ского муниципального округа, затрагивающие права, свободы, обязанности человека и гражданина подлежат обязательному опубликованию в с</w:t>
      </w:r>
      <w:r w:rsidR="007D3361">
        <w:rPr>
          <w:rFonts w:eastAsia="Calibri"/>
          <w:sz w:val="28"/>
          <w:szCs w:val="28"/>
        </w:rPr>
        <w:t>роки, установленные Уставом Поддор</w:t>
      </w:r>
      <w:r w:rsidRPr="00E749A3">
        <w:rPr>
          <w:rFonts w:eastAsia="Calibri"/>
          <w:sz w:val="28"/>
          <w:szCs w:val="28"/>
        </w:rPr>
        <w:t>ского муниципального округа, и не могут быть отклонены главным редактором.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8. Финансовое и материально-техническое обеспечение деятельности перио</w:t>
      </w:r>
      <w:r w:rsidR="007D3361">
        <w:rPr>
          <w:rFonts w:eastAsia="Calibri"/>
          <w:sz w:val="28"/>
          <w:szCs w:val="28"/>
        </w:rPr>
        <w:t>дического печатного издания Поддор</w:t>
      </w:r>
      <w:r w:rsidRPr="00E749A3">
        <w:rPr>
          <w:rFonts w:eastAsia="Calibri"/>
          <w:sz w:val="28"/>
          <w:szCs w:val="28"/>
        </w:rPr>
        <w:t>ского м</w:t>
      </w:r>
      <w:r w:rsidR="007D3361">
        <w:rPr>
          <w:rFonts w:eastAsia="Calibri"/>
          <w:sz w:val="28"/>
          <w:szCs w:val="28"/>
        </w:rPr>
        <w:t>униципального округа – муниципальная газета «Вестник Поддор</w:t>
      </w:r>
      <w:r w:rsidRPr="00E749A3">
        <w:rPr>
          <w:rFonts w:eastAsia="Calibri"/>
          <w:sz w:val="28"/>
          <w:szCs w:val="28"/>
        </w:rPr>
        <w:t>ского муниципального округа».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8.1. Финансирование изд</w:t>
      </w:r>
      <w:r w:rsidR="007D3361">
        <w:rPr>
          <w:rFonts w:eastAsia="Calibri"/>
          <w:sz w:val="28"/>
          <w:szCs w:val="28"/>
        </w:rPr>
        <w:t>ания и распространения муниципальной газеты</w:t>
      </w:r>
      <w:r w:rsidRPr="00E749A3">
        <w:rPr>
          <w:rFonts w:eastAsia="Calibri"/>
          <w:sz w:val="28"/>
          <w:szCs w:val="28"/>
        </w:rPr>
        <w:t xml:space="preserve"> осущест</w:t>
      </w:r>
      <w:r w:rsidR="007D3361">
        <w:rPr>
          <w:rFonts w:eastAsia="Calibri"/>
          <w:sz w:val="28"/>
          <w:szCs w:val="28"/>
        </w:rPr>
        <w:t>вляется из бюджета Поддор</w:t>
      </w:r>
      <w:r w:rsidRPr="00E749A3">
        <w:rPr>
          <w:rFonts w:eastAsia="Calibri"/>
          <w:sz w:val="28"/>
          <w:szCs w:val="28"/>
        </w:rPr>
        <w:t>ского муниципального округа.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8.2. Материально-техническое обеспечение процесса изд</w:t>
      </w:r>
      <w:r w:rsidR="007D3361">
        <w:rPr>
          <w:rFonts w:eastAsia="Calibri"/>
          <w:sz w:val="28"/>
          <w:szCs w:val="28"/>
        </w:rPr>
        <w:t>ания и распространения муниципальной газеты осуществляет Администрация Поддор</w:t>
      </w:r>
      <w:r w:rsidRPr="00E749A3">
        <w:rPr>
          <w:rFonts w:eastAsia="Calibri"/>
          <w:sz w:val="28"/>
          <w:szCs w:val="28"/>
        </w:rPr>
        <w:t>ского муниципального округа.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9. Заключительные положения</w:t>
      </w:r>
      <w:r>
        <w:rPr>
          <w:rFonts w:eastAsia="Calibri"/>
          <w:sz w:val="28"/>
          <w:szCs w:val="28"/>
        </w:rPr>
        <w:t>.</w:t>
      </w:r>
    </w:p>
    <w:p w:rsidR="00473181" w:rsidRPr="00E749A3" w:rsidRDefault="0047318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 w:rsidRPr="00E749A3">
        <w:rPr>
          <w:rFonts w:eastAsia="Calibri"/>
          <w:sz w:val="28"/>
          <w:szCs w:val="28"/>
        </w:rPr>
        <w:t>9.1. Ликвидация или реорганиз</w:t>
      </w:r>
      <w:r w:rsidR="007D3361">
        <w:rPr>
          <w:rFonts w:eastAsia="Calibri"/>
          <w:sz w:val="28"/>
          <w:szCs w:val="28"/>
        </w:rPr>
        <w:t>ация редакции муниципальной газеты</w:t>
      </w:r>
      <w:r w:rsidRPr="00E749A3">
        <w:rPr>
          <w:rFonts w:eastAsia="Calibri"/>
          <w:sz w:val="28"/>
          <w:szCs w:val="28"/>
        </w:rPr>
        <w:t xml:space="preserve"> осуществляетс</w:t>
      </w:r>
      <w:r w:rsidR="007D3361">
        <w:rPr>
          <w:rFonts w:eastAsia="Calibri"/>
          <w:sz w:val="28"/>
          <w:szCs w:val="28"/>
        </w:rPr>
        <w:t>я на основании решения Думы Поддор</w:t>
      </w:r>
      <w:r w:rsidRPr="00E749A3">
        <w:rPr>
          <w:rFonts w:eastAsia="Calibri"/>
          <w:sz w:val="28"/>
          <w:szCs w:val="28"/>
        </w:rPr>
        <w:t>ского муниципального округа.</w:t>
      </w:r>
    </w:p>
    <w:p w:rsidR="00473181" w:rsidRPr="00E749A3" w:rsidRDefault="007D3361" w:rsidP="00473181">
      <w:pPr>
        <w:spacing w:line="360" w:lineRule="atLeas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9.2. Выпуск муниципальной газеты</w:t>
      </w:r>
      <w:r w:rsidR="00473181" w:rsidRPr="00E749A3">
        <w:rPr>
          <w:rFonts w:eastAsia="Calibri"/>
          <w:sz w:val="28"/>
          <w:szCs w:val="28"/>
        </w:rPr>
        <w:t xml:space="preserve"> может быть прекращен или пр</w:t>
      </w:r>
      <w:r>
        <w:rPr>
          <w:rFonts w:eastAsia="Calibri"/>
          <w:sz w:val="28"/>
          <w:szCs w:val="28"/>
        </w:rPr>
        <w:t>иостановлен по решению Думы Поддор</w:t>
      </w:r>
      <w:r w:rsidR="00473181" w:rsidRPr="00E749A3">
        <w:rPr>
          <w:rFonts w:eastAsia="Calibri"/>
          <w:sz w:val="28"/>
          <w:szCs w:val="28"/>
        </w:rPr>
        <w:t>ского муниципального округа либо по решению суда в соответствии с законодательством Российской Федерации.</w:t>
      </w: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sectPr w:rsidR="00A71B0D" w:rsidSect="002F3F25">
      <w:headerReference w:type="even" r:id="rId8"/>
      <w:headerReference w:type="default" r:id="rId9"/>
      <w:headerReference w:type="first" r:id="rId10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AA9" w:rsidRDefault="00D54AA9">
      <w:r>
        <w:separator/>
      </w:r>
    </w:p>
  </w:endnote>
  <w:endnote w:type="continuationSeparator" w:id="0">
    <w:p w:rsidR="00D54AA9" w:rsidRDefault="00D54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AA9" w:rsidRDefault="00D54AA9">
      <w:r>
        <w:separator/>
      </w:r>
    </w:p>
  </w:footnote>
  <w:footnote w:type="continuationSeparator" w:id="0">
    <w:p w:rsidR="00D54AA9" w:rsidRDefault="00D54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122CA">
      <w:rPr>
        <w:rStyle w:val="a8"/>
        <w:noProof/>
      </w:rPr>
      <w:t>6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122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0D61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2AD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96E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713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4AAE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0D90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181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5E8A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16E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8D5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361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27BA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3CF7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17B5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4E42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B0D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048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47A0A"/>
    <w:rsid w:val="00D50A66"/>
    <w:rsid w:val="00D50EA2"/>
    <w:rsid w:val="00D51E19"/>
    <w:rsid w:val="00D52376"/>
    <w:rsid w:val="00D537B5"/>
    <w:rsid w:val="00D54AA9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4189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6C16"/>
    <w:rsid w:val="00E0792B"/>
    <w:rsid w:val="00E07D53"/>
    <w:rsid w:val="00E104DD"/>
    <w:rsid w:val="00E10C7D"/>
    <w:rsid w:val="00E122CA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2DBA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38E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character" w:customStyle="1" w:styleId="FontStyle15">
    <w:name w:val="Font Style15"/>
    <w:uiPriority w:val="99"/>
    <w:rsid w:val="006841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40EF2-8FC3-4466-A2DC-05889BE5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1835</Words>
  <Characters>10464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4</cp:revision>
  <cp:lastPrinted>2025-08-26T07:27:00Z</cp:lastPrinted>
  <dcterms:created xsi:type="dcterms:W3CDTF">2025-09-17T12:04:00Z</dcterms:created>
  <dcterms:modified xsi:type="dcterms:W3CDTF">2025-09-18T05:24:00Z</dcterms:modified>
</cp:coreProperties>
</file>